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20D9" w14:textId="77777777" w:rsidR="00C74CF2" w:rsidRPr="00432662" w:rsidRDefault="00C74CF2">
      <w:pPr>
        <w:rPr>
          <w:rFonts w:ascii="Times New Roman" w:hAnsi="Times New Roman" w:cs="Times New Roman"/>
          <w:sz w:val="28"/>
          <w:szCs w:val="28"/>
        </w:rPr>
      </w:pPr>
      <w:r w:rsidRPr="00432662">
        <w:rPr>
          <w:rFonts w:ascii="Times New Roman" w:hAnsi="Times New Roman" w:cs="Times New Roman"/>
          <w:sz w:val="28"/>
          <w:szCs w:val="28"/>
        </w:rPr>
        <w:t>a)</w:t>
      </w:r>
    </w:p>
    <w:tbl>
      <w:tblPr>
        <w:tblpPr w:leftFromText="180" w:rightFromText="180" w:vertAnchor="text" w:tblpY="1"/>
        <w:tblOverlap w:val="never"/>
        <w:tblW w:w="2535" w:type="dxa"/>
        <w:tblLook w:val="04A0" w:firstRow="1" w:lastRow="0" w:firstColumn="1" w:lastColumn="0" w:noHBand="0" w:noVBand="1"/>
      </w:tblPr>
      <w:tblGrid>
        <w:gridCol w:w="1275"/>
        <w:gridCol w:w="1260"/>
      </w:tblGrid>
      <w:tr w:rsidR="00C74CF2" w:rsidRPr="00C74CF2" w14:paraId="1C36C68D" w14:textId="77777777" w:rsidTr="00432662">
        <w:trPr>
          <w:trHeight w:val="300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03179" w14:textId="77777777" w:rsidR="00C74CF2" w:rsidRPr="00C74CF2" w:rsidRDefault="00C74CF2" w:rsidP="00432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Rastući varijacioni niz</w:t>
            </w:r>
          </w:p>
        </w:tc>
      </w:tr>
      <w:tr w:rsidR="00C74CF2" w:rsidRPr="00C74CF2" w14:paraId="5D512193" w14:textId="77777777" w:rsidTr="00432662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CFA8" w14:textId="77777777" w:rsidR="00C74CF2" w:rsidRPr="003D44E0" w:rsidRDefault="00C74CF2" w:rsidP="0043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4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m:oMath>
              <m:r>
                <w:rPr>
                  <w:rFonts w:ascii="Cambria Math" w:eastAsia="Times New Roman" w:hAnsi="Cambria Math" w:cs="Calibri"/>
                  <w:color w:val="000000"/>
                  <w:sz w:val="24"/>
                  <w:szCs w:val="24"/>
                </w:rPr>
                <m:t xml:space="preserve">        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>i</m:t>
                  </m:r>
                </m:sub>
              </m:sSub>
            </m:oMath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6853" w14:textId="01D6A77E" w:rsidR="00C74CF2" w:rsidRPr="003D44E0" w:rsidRDefault="00C74CF2" w:rsidP="0077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4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m:oMath>
              <m:r>
                <w:rPr>
                  <w:rFonts w:ascii="Cambria Math" w:eastAsia="Times New Roman" w:hAnsi="Cambria Math" w:cs="Calibri"/>
                  <w:color w:val="000000"/>
                  <w:sz w:val="24"/>
                  <w:szCs w:val="24"/>
                </w:rPr>
                <m:t xml:space="preserve">     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>i</m:t>
                  </m:r>
                </m:sub>
              </m:sSub>
            </m:oMath>
          </w:p>
        </w:tc>
      </w:tr>
      <w:tr w:rsidR="00C74CF2" w:rsidRPr="00C74CF2" w14:paraId="692C2FBC" w14:textId="77777777" w:rsidTr="00821922">
        <w:trPr>
          <w:trHeight w:val="315"/>
        </w:trPr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1F40D" w14:textId="6EAC999A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07C3C8F" w14:textId="3D6534EF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692E4A2D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02DD1" w14:textId="47A27663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5A81B1" w14:textId="6E8D8E8C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56631095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08940" w14:textId="4A98E13B" w:rsidR="00C74CF2" w:rsidRPr="003D44E0" w:rsidRDefault="00C74CF2" w:rsidP="00ED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FE1B1D" w14:textId="3EA4929A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1ED2DBA4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0174B" w14:textId="7A0AFD99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A0A790E" w14:textId="6605729E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5CF089F9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0D5FB" w14:textId="7D6B3ECD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45DC8E3" w14:textId="12AFCD7F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0BB22510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A09AD" w14:textId="5C64066C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781DAC2" w14:textId="16552B1F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29EE4D6F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48F75" w14:textId="2324ABD7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D4061A1" w14:textId="045745FD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76C72FD6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5D30" w14:textId="67E37F52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F8CC751" w14:textId="50E12208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6564A2D3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1489" w14:textId="77F3E7F9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9B7A5E9" w14:textId="1D9854A4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2EE7A489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67EB" w14:textId="0CC5FAAA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CEA9875" w14:textId="631737D6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485A9AE5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FE20E" w14:textId="5C54738F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BAFF51A" w14:textId="222E1125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2096AFD9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22B9" w14:textId="332CF83C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4203C1" w14:textId="2EE21ADA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2165924D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DC2A" w14:textId="17A1C632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9DF2A47" w14:textId="5F3BE3DF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3A0CFF17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69C4" w14:textId="271C11F4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4A85D38" w14:textId="343D1A05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6196419E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F5B7" w14:textId="68E77A98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9B93796" w14:textId="7AE972D6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2F98DB28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3937" w14:textId="0CB3F5B9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27FE59E" w14:textId="135706FE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398FE52C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51A5" w14:textId="1B6C08D5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774DEB0" w14:textId="6EE67D91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0F4BA117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9DA7" w14:textId="5CD342BF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C47F340" w14:textId="1A9B8F40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24EA9DCD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A3BA" w14:textId="38760C97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CE91580" w14:textId="2FB47194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0DDB4314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9431" w14:textId="26F7E746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5A60A05" w14:textId="23CDBDD2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340BA9F5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00E7" w14:textId="5EAB79C2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1945EF6" w14:textId="0F7034EF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1FBBE722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E463" w14:textId="66F3AADA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4DD7AC6" w14:textId="736AE582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6CE59403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B7BB" w14:textId="51C53547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FB3324" w14:textId="2CEE6C80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09720A27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302D" w14:textId="47CB4C29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780F634" w14:textId="1599C946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622D6553" w14:textId="77777777" w:rsidTr="00821922">
        <w:trPr>
          <w:trHeight w:val="315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24CD" w14:textId="6AF7018E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21CB3E0" w14:textId="5D35908B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425A8BCD" w14:textId="77777777" w:rsidTr="00821922">
        <w:trPr>
          <w:trHeight w:val="315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0FE7" w14:textId="218585C6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B8FAFDD" w14:textId="2103955B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6622C17B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1223" w14:textId="655923AA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86E9A51" w14:textId="1A69BBDF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25B19C0A" w14:textId="77777777" w:rsidTr="00821922">
        <w:trPr>
          <w:trHeight w:val="300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8464" w14:textId="2A62DCA8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794E211" w14:textId="27BA1FCE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F2" w:rsidRPr="00C74CF2" w14:paraId="31B77168" w14:textId="77777777" w:rsidTr="00821922">
        <w:trPr>
          <w:trHeight w:val="315"/>
        </w:trPr>
        <w:tc>
          <w:tcPr>
            <w:tcW w:w="127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29BBFAD5" w14:textId="028EA1FA" w:rsidR="00C74CF2" w:rsidRPr="003D44E0" w:rsidRDefault="00C74CF2" w:rsidP="0043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B9296FF" w14:textId="2DB7E310" w:rsidR="00C74CF2" w:rsidRPr="003D44E0" w:rsidRDefault="00C74CF2" w:rsidP="0043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586622B" w14:textId="77777777" w:rsidR="00432662" w:rsidRPr="003D44E0" w:rsidRDefault="00E6193E">
      <w:pPr>
        <w:rPr>
          <w:rFonts w:ascii="Times New Roman" w:hAnsi="Times New Roman" w:cs="Times New Roman"/>
          <w:sz w:val="24"/>
          <w:szCs w:val="24"/>
        </w:rPr>
      </w:pPr>
      <w:r w:rsidRPr="003D44E0">
        <w:rPr>
          <w:rFonts w:ascii="Times New Roman" w:hAnsi="Times New Roman" w:cs="Times New Roman"/>
          <w:sz w:val="24"/>
          <w:szCs w:val="24"/>
        </w:rPr>
        <w:t xml:space="preserve">  </w:t>
      </w:r>
      <w:r w:rsidR="00432662" w:rsidRPr="003D44E0"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6F70FF15" w14:textId="576F07F8" w:rsidR="007F2A2B" w:rsidRPr="003D44E0" w:rsidRDefault="00432662">
      <w:pPr>
        <w:rPr>
          <w:rFonts w:ascii="Times New Roman" w:hAnsi="Times New Roman" w:cs="Times New Roman"/>
          <w:sz w:val="24"/>
          <w:szCs w:val="24"/>
        </w:rPr>
      </w:pPr>
      <w:r w:rsidRPr="003D44E0">
        <w:rPr>
          <w:rFonts w:ascii="Times New Roman" w:hAnsi="Times New Roman" w:cs="Times New Roman"/>
          <w:sz w:val="24"/>
          <w:szCs w:val="24"/>
        </w:rPr>
        <w:t xml:space="preserve">  •</w:t>
      </w:r>
      <w:r w:rsidR="00504E29">
        <w:rPr>
          <w:rFonts w:ascii="Times New Roman" w:hAnsi="Times New Roman" w:cs="Times New Roman"/>
          <w:sz w:val="24"/>
          <w:szCs w:val="24"/>
        </w:rPr>
        <w:t xml:space="preserve"> </w:t>
      </w:r>
      <w:r w:rsidRPr="003D44E0">
        <w:rPr>
          <w:rFonts w:ascii="Times New Roman" w:hAnsi="Times New Roman" w:cs="Times New Roman"/>
          <w:sz w:val="24"/>
          <w:szCs w:val="24"/>
        </w:rPr>
        <w:t>Raspon m</w:t>
      </w:r>
      <w:r w:rsidR="003D44E0">
        <w:rPr>
          <w:rFonts w:ascii="Times New Roman" w:hAnsi="Times New Roman" w:cs="Times New Roman"/>
          <w:sz w:val="24"/>
          <w:szCs w:val="24"/>
        </w:rPr>
        <w:t>erenja</w:t>
      </w:r>
    </w:p>
    <w:p w14:paraId="5CF6C54F" w14:textId="63B4B43A" w:rsidR="00432662" w:rsidRDefault="00432662">
      <w:pPr>
        <w:rPr>
          <w:rFonts w:ascii="Times New Roman" w:hAnsi="Times New Roman" w:cs="Times New Roman"/>
          <w:sz w:val="24"/>
          <w:szCs w:val="24"/>
        </w:rPr>
      </w:pPr>
      <w:r w:rsidRPr="003D44E0">
        <w:rPr>
          <w:rFonts w:ascii="Times New Roman" w:hAnsi="Times New Roman" w:cs="Times New Roman"/>
          <w:sz w:val="24"/>
          <w:szCs w:val="24"/>
        </w:rPr>
        <w:br/>
      </w:r>
    </w:p>
    <w:p w14:paraId="267310DB" w14:textId="77777777" w:rsidR="005271A2" w:rsidRPr="003D44E0" w:rsidRDefault="005271A2">
      <w:pPr>
        <w:rPr>
          <w:rFonts w:ascii="Times New Roman" w:hAnsi="Times New Roman" w:cs="Times New Roman"/>
          <w:sz w:val="24"/>
          <w:szCs w:val="24"/>
        </w:rPr>
      </w:pPr>
    </w:p>
    <w:p w14:paraId="01FC4B22" w14:textId="59918D22" w:rsidR="00432662" w:rsidRPr="003D44E0" w:rsidRDefault="00E6193E">
      <w:pPr>
        <w:rPr>
          <w:rFonts w:ascii="Times New Roman" w:hAnsi="Times New Roman" w:cs="Times New Roman"/>
          <w:sz w:val="24"/>
          <w:szCs w:val="24"/>
        </w:rPr>
      </w:pPr>
      <w:r w:rsidRPr="003D44E0">
        <w:rPr>
          <w:rFonts w:ascii="Times New Roman" w:hAnsi="Times New Roman" w:cs="Times New Roman"/>
          <w:sz w:val="24"/>
          <w:szCs w:val="24"/>
        </w:rPr>
        <w:t xml:space="preserve"> </w:t>
      </w:r>
      <w:r w:rsidR="00BB3225">
        <w:rPr>
          <w:rFonts w:ascii="Times New Roman" w:hAnsi="Times New Roman" w:cs="Times New Roman"/>
          <w:sz w:val="24"/>
          <w:szCs w:val="24"/>
        </w:rPr>
        <w:t xml:space="preserve"> •</w:t>
      </w:r>
      <w:r w:rsidR="00504E29">
        <w:rPr>
          <w:rFonts w:ascii="Times New Roman" w:hAnsi="Times New Roman" w:cs="Times New Roman"/>
          <w:sz w:val="24"/>
          <w:szCs w:val="24"/>
        </w:rPr>
        <w:t xml:space="preserve"> </w:t>
      </w:r>
      <w:r w:rsidR="00BB3225">
        <w:rPr>
          <w:rFonts w:ascii="Times New Roman" w:hAnsi="Times New Roman" w:cs="Times New Roman"/>
          <w:sz w:val="24"/>
          <w:szCs w:val="24"/>
        </w:rPr>
        <w:t>Srednja vrednost</w:t>
      </w:r>
    </w:p>
    <w:p w14:paraId="46DB0C40" w14:textId="4FE48749" w:rsidR="007F2A2B" w:rsidRDefault="00432662" w:rsidP="002307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3D44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0D26DA02" w14:textId="77777777" w:rsidR="005271A2" w:rsidRPr="003D44E0" w:rsidRDefault="005271A2" w:rsidP="002307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71D63B" w14:textId="3FE03B9A" w:rsidR="007F2A2B" w:rsidRPr="003D44E0" w:rsidRDefault="00526BF3" w:rsidP="00230712">
      <w:pPr>
        <w:rPr>
          <w:rFonts w:ascii="Times New Roman" w:hAnsi="Times New Roman" w:cs="Times New Roman"/>
          <w:sz w:val="24"/>
          <w:szCs w:val="24"/>
        </w:rPr>
      </w:pPr>
      <w:r w:rsidRPr="003D44E0">
        <w:rPr>
          <w:rFonts w:ascii="Times New Roman" w:hAnsi="Times New Roman" w:cs="Times New Roman"/>
          <w:sz w:val="24"/>
          <w:szCs w:val="24"/>
        </w:rPr>
        <w:t xml:space="preserve">  •</w:t>
      </w:r>
      <w:r w:rsidR="00504E29">
        <w:rPr>
          <w:rFonts w:ascii="Times New Roman" w:hAnsi="Times New Roman" w:cs="Times New Roman"/>
          <w:sz w:val="24"/>
          <w:szCs w:val="24"/>
        </w:rPr>
        <w:t xml:space="preserve"> </w:t>
      </w:r>
      <w:r w:rsidRPr="003D44E0">
        <w:rPr>
          <w:rFonts w:ascii="Times New Roman" w:hAnsi="Times New Roman" w:cs="Times New Roman"/>
          <w:sz w:val="24"/>
          <w:szCs w:val="24"/>
        </w:rPr>
        <w:t xml:space="preserve">Standardno odstupanje </w:t>
      </w:r>
      <w:r w:rsidR="00230712" w:rsidRPr="003D44E0">
        <w:rPr>
          <w:rFonts w:ascii="Times New Roman" w:hAnsi="Times New Roman" w:cs="Times New Roman"/>
          <w:sz w:val="24"/>
          <w:szCs w:val="24"/>
        </w:rPr>
        <w:t>pojedino</w:t>
      </w:r>
      <w:r w:rsidR="00BB3225">
        <w:rPr>
          <w:rFonts w:ascii="Times New Roman" w:hAnsi="Times New Roman" w:cs="Times New Roman"/>
          <w:sz w:val="24"/>
          <w:szCs w:val="24"/>
        </w:rPr>
        <w:t>g rezultata merenja</w:t>
      </w:r>
    </w:p>
    <w:p w14:paraId="16348441" w14:textId="0588A355" w:rsidR="007F2A2B" w:rsidRDefault="00F94880" w:rsidP="00230712">
      <w:pPr>
        <w:rPr>
          <w:rFonts w:ascii="Times New Roman" w:hAnsi="Times New Roman" w:cs="Times New Roman"/>
          <w:sz w:val="24"/>
          <w:szCs w:val="24"/>
        </w:rPr>
      </w:pPr>
      <w:r w:rsidRPr="003D44E0">
        <w:rPr>
          <w:rFonts w:ascii="Times New Roman" w:hAnsi="Times New Roman" w:cs="Times New Roman"/>
          <w:sz w:val="24"/>
          <w:szCs w:val="24"/>
        </w:rPr>
        <w:t xml:space="preserve">      </w:t>
      </w:r>
      <w:r w:rsidRPr="003D44E0">
        <w:rPr>
          <w:rFonts w:ascii="Times New Roman" w:hAnsi="Times New Roman" w:cs="Times New Roman"/>
          <w:sz w:val="24"/>
          <w:szCs w:val="24"/>
        </w:rPr>
        <w:br/>
      </w:r>
    </w:p>
    <w:p w14:paraId="65EEB2F7" w14:textId="77777777" w:rsidR="005271A2" w:rsidRPr="003D44E0" w:rsidRDefault="005271A2" w:rsidP="00230712">
      <w:pPr>
        <w:rPr>
          <w:rFonts w:ascii="Times New Roman" w:hAnsi="Times New Roman" w:cs="Times New Roman"/>
          <w:sz w:val="24"/>
          <w:szCs w:val="24"/>
        </w:rPr>
      </w:pPr>
    </w:p>
    <w:p w14:paraId="77C27DE3" w14:textId="185B4C27" w:rsidR="00D77C62" w:rsidRPr="003D44E0" w:rsidRDefault="00AC1823" w:rsidP="00230712">
      <w:pPr>
        <w:rPr>
          <w:rFonts w:ascii="Times New Roman" w:hAnsi="Times New Roman" w:cs="Times New Roman"/>
          <w:sz w:val="24"/>
          <w:szCs w:val="24"/>
        </w:rPr>
      </w:pPr>
      <w:r w:rsidRPr="003D44E0">
        <w:rPr>
          <w:rFonts w:ascii="Times New Roman" w:hAnsi="Times New Roman" w:cs="Times New Roman"/>
          <w:sz w:val="24"/>
          <w:szCs w:val="24"/>
        </w:rPr>
        <w:t xml:space="preserve">  </w:t>
      </w:r>
      <w:r w:rsidR="00E6193E" w:rsidRPr="003D44E0">
        <w:rPr>
          <w:rFonts w:ascii="Times New Roman" w:hAnsi="Times New Roman" w:cs="Times New Roman"/>
          <w:sz w:val="24"/>
          <w:szCs w:val="24"/>
        </w:rPr>
        <w:t xml:space="preserve"> </w:t>
      </w:r>
      <w:r w:rsidRPr="003D44E0">
        <w:rPr>
          <w:rFonts w:ascii="Times New Roman" w:hAnsi="Times New Roman" w:cs="Times New Roman"/>
          <w:sz w:val="24"/>
          <w:szCs w:val="24"/>
        </w:rPr>
        <w:t>•</w:t>
      </w:r>
      <w:r w:rsidR="00504E29">
        <w:rPr>
          <w:rFonts w:ascii="Times New Roman" w:hAnsi="Times New Roman" w:cs="Times New Roman"/>
          <w:sz w:val="24"/>
          <w:szCs w:val="24"/>
        </w:rPr>
        <w:t xml:space="preserve"> </w:t>
      </w:r>
      <w:r w:rsidR="00D77C62" w:rsidRPr="003D44E0">
        <w:rPr>
          <w:rFonts w:ascii="Times New Roman" w:hAnsi="Times New Roman" w:cs="Times New Roman"/>
          <w:sz w:val="24"/>
          <w:szCs w:val="24"/>
        </w:rPr>
        <w:t>Standardno odstupan</w:t>
      </w:r>
      <w:r w:rsidR="00526BF3" w:rsidRPr="003D44E0">
        <w:rPr>
          <w:rFonts w:ascii="Times New Roman" w:hAnsi="Times New Roman" w:cs="Times New Roman"/>
          <w:sz w:val="24"/>
          <w:szCs w:val="24"/>
        </w:rPr>
        <w:t xml:space="preserve">je srednje vrednosti rezultata </w:t>
      </w:r>
      <w:r w:rsidR="00BB3225">
        <w:rPr>
          <w:rFonts w:ascii="Times New Roman" w:hAnsi="Times New Roman" w:cs="Times New Roman"/>
          <w:sz w:val="24"/>
          <w:szCs w:val="24"/>
        </w:rPr>
        <w:t>merenja</w:t>
      </w:r>
      <w:r w:rsidR="00D77C62" w:rsidRPr="003D44E0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9CB27CE" w14:textId="77777777" w:rsidR="005271A2" w:rsidRPr="005271A2" w:rsidRDefault="005271A2">
      <w:pPr>
        <w:rPr>
          <w:rFonts w:ascii="Times New Roman" w:hAnsi="Times New Roman" w:cs="Times New Roman"/>
          <w:sz w:val="28"/>
          <w:szCs w:val="28"/>
        </w:rPr>
      </w:pPr>
    </w:p>
    <w:p w14:paraId="7B646A38" w14:textId="01C2F344" w:rsidR="000409DF" w:rsidRDefault="00D77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564BD0D1" w14:textId="77777777" w:rsidR="007F2A2B" w:rsidRDefault="007F2A2B">
      <w:pPr>
        <w:rPr>
          <w:rFonts w:ascii="Times New Roman" w:hAnsi="Times New Roman" w:cs="Times New Roman"/>
          <w:sz w:val="28"/>
          <w:szCs w:val="28"/>
        </w:rPr>
      </w:pPr>
    </w:p>
    <w:p w14:paraId="3596C01D" w14:textId="77777777" w:rsidR="007F2A2B" w:rsidRDefault="007F2A2B">
      <w:pPr>
        <w:rPr>
          <w:rFonts w:ascii="Times New Roman" w:hAnsi="Times New Roman" w:cs="Times New Roman"/>
          <w:sz w:val="28"/>
          <w:szCs w:val="28"/>
        </w:rPr>
      </w:pPr>
    </w:p>
    <w:p w14:paraId="7354D85F" w14:textId="77777777" w:rsidR="007F2A2B" w:rsidRDefault="007F2A2B">
      <w:pPr>
        <w:rPr>
          <w:rFonts w:ascii="Times New Roman" w:hAnsi="Times New Roman" w:cs="Times New Roman"/>
          <w:sz w:val="28"/>
          <w:szCs w:val="28"/>
        </w:rPr>
      </w:pPr>
    </w:p>
    <w:p w14:paraId="18FDAB6D" w14:textId="77777777" w:rsidR="00381999" w:rsidRDefault="00381999">
      <w:pPr>
        <w:rPr>
          <w:rFonts w:ascii="Times New Roman" w:hAnsi="Times New Roman" w:cs="Times New Roman"/>
          <w:sz w:val="28"/>
          <w:szCs w:val="28"/>
        </w:rPr>
      </w:pPr>
    </w:p>
    <w:p w14:paraId="56A63243" w14:textId="77777777" w:rsidR="003D44E0" w:rsidRDefault="002D545C" w:rsidP="002D545C">
      <w:pPr>
        <w:tabs>
          <w:tab w:val="left" w:pos="8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E320FC" w14:textId="77777777" w:rsidR="003D44E0" w:rsidRDefault="003D44E0">
      <w:pPr>
        <w:rPr>
          <w:rFonts w:ascii="Times New Roman" w:hAnsi="Times New Roman" w:cs="Times New Roman"/>
          <w:sz w:val="28"/>
          <w:szCs w:val="28"/>
        </w:rPr>
      </w:pPr>
    </w:p>
    <w:p w14:paraId="64754BEC" w14:textId="77777777" w:rsidR="007E0F03" w:rsidRDefault="007E0F03">
      <w:pPr>
        <w:rPr>
          <w:rFonts w:ascii="Times New Roman" w:hAnsi="Times New Roman" w:cs="Times New Roman"/>
          <w:sz w:val="24"/>
          <w:szCs w:val="24"/>
        </w:rPr>
      </w:pPr>
    </w:p>
    <w:p w14:paraId="02EE778D" w14:textId="77777777" w:rsidR="002D545C" w:rsidRDefault="002D545C">
      <w:pPr>
        <w:rPr>
          <w:rFonts w:ascii="Times New Roman" w:hAnsi="Times New Roman" w:cs="Times New Roman"/>
          <w:sz w:val="24"/>
          <w:szCs w:val="24"/>
        </w:rPr>
      </w:pPr>
    </w:p>
    <w:p w14:paraId="116D1565" w14:textId="76B6A1ED" w:rsidR="00640735" w:rsidRPr="003D44E0" w:rsidRDefault="00640735">
      <w:pPr>
        <w:rPr>
          <w:rFonts w:ascii="Times New Roman" w:hAnsi="Times New Roman" w:cs="Times New Roman"/>
          <w:sz w:val="24"/>
          <w:szCs w:val="24"/>
        </w:rPr>
      </w:pPr>
      <w:r w:rsidRPr="003D44E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="00504E29">
        <w:rPr>
          <w:rFonts w:ascii="Times New Roman" w:hAnsi="Times New Roman" w:cs="Times New Roman"/>
          <w:sz w:val="24"/>
          <w:szCs w:val="24"/>
        </w:rPr>
        <w:t xml:space="preserve"> </w:t>
      </w:r>
      <w:r w:rsidR="002B3715">
        <w:rPr>
          <w:rFonts w:ascii="Times New Roman" w:hAnsi="Times New Roman" w:cs="Times New Roman"/>
          <w:sz w:val="24"/>
          <w:szCs w:val="24"/>
        </w:rPr>
        <w:t>Reziduali</w:t>
      </w:r>
      <w:r w:rsidRPr="003D44E0">
        <w:rPr>
          <w:rFonts w:ascii="Times New Roman" w:hAnsi="Times New Roman" w:cs="Times New Roman"/>
          <w:sz w:val="24"/>
          <w:szCs w:val="24"/>
        </w:rPr>
        <w:t xml:space="preserve"> </w:t>
      </w:r>
      <w:r w:rsidR="00BB16AE" w:rsidRPr="003D44E0">
        <w:rPr>
          <w:rFonts w:ascii="Times New Roman" w:hAnsi="Times New Roman" w:cs="Times New Roman"/>
          <w:sz w:val="24"/>
          <w:szCs w:val="24"/>
        </w:rPr>
        <w:t xml:space="preserve"> </w:t>
      </w:r>
      <w:r w:rsidR="00151AEA" w:rsidRPr="003D44E0">
        <w:rPr>
          <w:rFonts w:ascii="Times New Roman" w:hAnsi="Times New Roman" w:cs="Times New Roman"/>
          <w:sz w:val="24"/>
          <w:szCs w:val="24"/>
        </w:rPr>
        <w:t>pojedin</w:t>
      </w:r>
      <w:r w:rsidR="002D545C">
        <w:rPr>
          <w:rFonts w:ascii="Times New Roman" w:hAnsi="Times New Roman" w:cs="Times New Roman"/>
          <w:sz w:val="24"/>
          <w:szCs w:val="24"/>
        </w:rPr>
        <w:t>ih</w:t>
      </w:r>
      <w:r w:rsidR="00151AEA" w:rsidRPr="003D44E0">
        <w:rPr>
          <w:rFonts w:ascii="Times New Roman" w:hAnsi="Times New Roman" w:cs="Times New Roman"/>
          <w:sz w:val="24"/>
          <w:szCs w:val="24"/>
        </w:rPr>
        <w:t xml:space="preserve"> </w:t>
      </w:r>
      <w:r w:rsidR="00BB16AE" w:rsidRPr="003D44E0">
        <w:rPr>
          <w:rFonts w:ascii="Times New Roman" w:hAnsi="Times New Roman" w:cs="Times New Roman"/>
          <w:sz w:val="24"/>
          <w:szCs w:val="24"/>
        </w:rPr>
        <w:t xml:space="preserve"> </w:t>
      </w:r>
      <w:r w:rsidRPr="003D44E0">
        <w:rPr>
          <w:rFonts w:ascii="Times New Roman" w:hAnsi="Times New Roman" w:cs="Times New Roman"/>
          <w:sz w:val="24"/>
          <w:szCs w:val="24"/>
        </w:rPr>
        <w:t xml:space="preserve">rezultata </w:t>
      </w:r>
      <w:r w:rsidR="00BB16AE" w:rsidRPr="003D44E0">
        <w:rPr>
          <w:rFonts w:ascii="Times New Roman" w:hAnsi="Times New Roman" w:cs="Times New Roman"/>
          <w:sz w:val="24"/>
          <w:szCs w:val="24"/>
        </w:rPr>
        <w:t xml:space="preserve"> </w:t>
      </w:r>
      <w:r w:rsidRPr="003D44E0">
        <w:rPr>
          <w:rFonts w:ascii="Times New Roman" w:hAnsi="Times New Roman" w:cs="Times New Roman"/>
          <w:sz w:val="24"/>
          <w:szCs w:val="24"/>
        </w:rPr>
        <w:t>merenja</w:t>
      </w:r>
    </w:p>
    <w:p w14:paraId="002BB926" w14:textId="77777777" w:rsidR="007950E7" w:rsidRPr="003D44E0" w:rsidRDefault="007950E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274"/>
        <w:gridCol w:w="1223"/>
        <w:gridCol w:w="1008"/>
        <w:gridCol w:w="1410"/>
        <w:gridCol w:w="1170"/>
        <w:gridCol w:w="1350"/>
        <w:gridCol w:w="1144"/>
      </w:tblGrid>
      <w:tr w:rsidR="005271A2" w:rsidRPr="00640735" w14:paraId="67332B6B" w14:textId="58B2C03E" w:rsidTr="005271A2">
        <w:trPr>
          <w:trHeight w:val="300"/>
          <w:jc w:val="center"/>
        </w:trPr>
        <w:tc>
          <w:tcPr>
            <w:tcW w:w="9929" w:type="dxa"/>
            <w:gridSpan w:val="8"/>
            <w:shd w:val="clear" w:color="auto" w:fill="auto"/>
            <w:noWrap/>
            <w:vAlign w:val="bottom"/>
            <w:hideMark/>
          </w:tcPr>
          <w:p w14:paraId="5C85E470" w14:textId="0A2D8631" w:rsidR="005271A2" w:rsidRPr="005271A2" w:rsidRDefault="002B3715" w:rsidP="0052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Reziduali</w:t>
            </w:r>
            <w:r w:rsidR="00527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71A2"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pojedinih</w:t>
            </w:r>
            <w:r w:rsidR="00527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71A2"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rezultata</w:t>
            </w:r>
            <w:r w:rsidR="00527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="005271A2"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erenja</w:t>
            </w:r>
          </w:p>
        </w:tc>
      </w:tr>
      <w:tr w:rsidR="005271A2" w:rsidRPr="00640735" w14:paraId="3AF10C53" w14:textId="17997555" w:rsidTr="005271A2">
        <w:trPr>
          <w:trHeight w:val="315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1159D82" w14:textId="77777777" w:rsidR="005271A2" w:rsidRPr="003D44E0" w:rsidRDefault="005271A2" w:rsidP="00640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 broj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254864D0" w14:textId="77777777" w:rsidR="005271A2" w:rsidRPr="003D44E0" w:rsidRDefault="005271A2" w:rsidP="0064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4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 </w:t>
            </w: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 xml:space="preserve"> x</m:t>
                  </m: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 xml:space="preserve">i 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>''</m:t>
                  </m:r>
                </m:e>
              </m:d>
            </m:oMath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65503835" w14:textId="77777777" w:rsidR="005271A2" w:rsidRPr="003D44E0" w:rsidRDefault="005271A2" w:rsidP="0064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sz w:val="24"/>
                    <w:szCs w:val="24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008" w:type="dxa"/>
          </w:tcPr>
          <w:p w14:paraId="50C1837C" w14:textId="29B35CE8" w:rsidR="005271A2" w:rsidRPr="003D44E0" w:rsidRDefault="00000000" w:rsidP="0064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51892F61" w14:textId="64489D25" w:rsidR="005271A2" w:rsidRPr="003D44E0" w:rsidRDefault="005271A2" w:rsidP="0064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4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 br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6EB8C2F" w14:textId="77777777" w:rsidR="005271A2" w:rsidRPr="003D44E0" w:rsidRDefault="005271A2" w:rsidP="0064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4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 xml:space="preserve">   x</m:t>
                  </m: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 xml:space="preserve">i 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>''</m:t>
                  </m:r>
                </m:e>
              </m:d>
            </m:oMath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56DA8C9" w14:textId="77777777" w:rsidR="005271A2" w:rsidRPr="003D44E0" w:rsidRDefault="005271A2" w:rsidP="0064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4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m:oMath>
              <m:r>
                <w:rPr>
                  <w:rFonts w:ascii="Cambria Math" w:eastAsia="Times New Roman" w:hAnsi="Cambria Math" w:cs="Calibri"/>
                  <w:color w:val="000000"/>
                  <w:sz w:val="24"/>
                  <w:szCs w:val="24"/>
                </w:rPr>
                <m:t xml:space="preserve">      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>i</m:t>
                  </m:r>
                </m:sub>
              </m:sSub>
            </m:oMath>
          </w:p>
        </w:tc>
        <w:tc>
          <w:tcPr>
            <w:tcW w:w="1144" w:type="dxa"/>
          </w:tcPr>
          <w:p w14:paraId="7536ECC8" w14:textId="53FF9AE5" w:rsidR="005271A2" w:rsidRPr="003D44E0" w:rsidRDefault="00000000" w:rsidP="0064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bSup>
              </m:oMath>
            </m:oMathPara>
          </w:p>
        </w:tc>
      </w:tr>
      <w:tr w:rsidR="005271A2" w:rsidRPr="00640735" w14:paraId="15577CB1" w14:textId="5726A99E" w:rsidTr="005271A2">
        <w:trPr>
          <w:trHeight w:val="315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C7295CE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62E9EEE1" w14:textId="723BF1D6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37E0EEC" w14:textId="2EFB1AB2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3AE5A77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560F3DC3" w14:textId="2ADE0D3B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1C14D5D" w14:textId="63752BAA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FC1B55D" w14:textId="2F301A7E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1460112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063B84FC" w14:textId="75A3CDE0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85745DA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271F94D6" w14:textId="67988F2F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19DAB04" w14:textId="00B9810D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26C64E7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8B660B1" w14:textId="72D14C63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7A82E89" w14:textId="557E84FC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A0E00A4" w14:textId="2118F512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81E0F60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40635C73" w14:textId="2440A4C7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697AE9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4D9CFB6F" w14:textId="137F70E4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A66B368" w14:textId="62B9F882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3AF78BA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70FD6DB3" w14:textId="7367E455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56672D3" w14:textId="0622D749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64FD9CE" w14:textId="71C0A264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5EFE2408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4664C0EF" w14:textId="56B93A85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EDE6C7D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75F4C08A" w14:textId="651CD4A5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98B52C3" w14:textId="1B1A9041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11648B6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00F2DA96" w14:textId="2DB76E7C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FB85480" w14:textId="65CC686E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D8EB28D" w14:textId="01A9AFDD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1B06E493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482F5901" w14:textId="727B9039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4A7861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1DF8D5C4" w14:textId="64E91865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E2D8057" w14:textId="1E169F4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5D6D35D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62A17606" w14:textId="7EF05AC2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739BE16" w14:textId="41AAF116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D3E4023" w14:textId="6DCF382C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958DD16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17CD9A5B" w14:textId="31264A91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B76507B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64FA65B5" w14:textId="56D9C6C8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51CC796" w14:textId="5D59BDF8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C6761EE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6C21C8D7" w14:textId="7D777F9B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722C9FA" w14:textId="677E691E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CAB6EFC" w14:textId="55EFB1A2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50771A5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0F7AA387" w14:textId="299FA008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5A7629C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417ED470" w14:textId="099F7BCF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9A89764" w14:textId="7BABD1E0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103D719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3C4B4D7" w14:textId="5524D4C8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C5A69F4" w14:textId="745C1E83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39FAB47" w14:textId="779398DC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6BCB2B9E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389800FD" w14:textId="6C554EFF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EE0389F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2AE93003" w14:textId="08C6A4DE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EE3AD7E" w14:textId="465D6A5F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D2808B6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0F83A2C7" w14:textId="0B5F96C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8086444" w14:textId="0EFAC1C5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4FB527C" w14:textId="0D0B8BB1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1FC47D8E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08CCFC65" w14:textId="5011803C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6ACE9D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2E853BAC" w14:textId="3551B148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84EF8C5" w14:textId="47AF90C5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DE37C85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8AA7BC1" w14:textId="33E33135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F5A5AF3" w14:textId="23952F00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8601331" w14:textId="44E86C72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4A715ADC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694826D9" w14:textId="79B77453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FB6E02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5AB808DC" w14:textId="2CEF64CC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138BA5C" w14:textId="1A0AD739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18077F4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58523E7A" w14:textId="0B2CD1FC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633AD1A" w14:textId="7B222E70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784B607" w14:textId="2D38E7D2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DF67C28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2E2CEB15" w14:textId="4405C281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00739C9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00409D87" w14:textId="0C4C62D5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9E7FEC9" w14:textId="76FABDB3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11F8A80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64264E71" w14:textId="4886A973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C9C4315" w14:textId="1D8DD65E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1C6440A" w14:textId="695C8601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C039CA4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65D1CFE7" w14:textId="219D07E3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C4347FF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0C2DB112" w14:textId="45606D43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FEEB231" w14:textId="697840F2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94429E6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336D38D" w14:textId="621135A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95E8238" w14:textId="03E86D1A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9B66872" w14:textId="65658D3E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0444DCF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6C568070" w14:textId="7769B678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D21BFBD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52C581F0" w14:textId="56A445C6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E16AA94" w14:textId="1F4C8C04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1DC29B2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469ADA2A" w14:textId="57083B6A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DB05466" w14:textId="635960EE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0A2B069" w14:textId="06AE2F4D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D8A033E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17D9F2C5" w14:textId="22AB3FDC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D8A2FCA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49582FD3" w14:textId="1667A5A6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72F8A84" w14:textId="7715B25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20D3128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55E1D420" w14:textId="263889DA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393B839" w14:textId="50A99E1D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50F526C" w14:textId="76E880FF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1EBDA8B3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25A465A4" w14:textId="6CFDA355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F433ADF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7136458A" w14:textId="457B1FCF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A16B8BE" w14:textId="214A96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851FF3E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64BA235E" w14:textId="2F23B7E1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3EBBEE4" w14:textId="6DB936A2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6070054" w14:textId="16239288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596FD895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01D7E1DF" w14:textId="32D4AAC4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EDC173A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4C73CCF5" w14:textId="0F90035D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18AB863" w14:textId="1F80141B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B00108B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1D0583A" w14:textId="4CB9B275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0D56DA2" w14:textId="29C9C5BC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6DB9B0C" w14:textId="7571CCC6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3A7E47E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0088D3BD" w14:textId="7AF56D97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200E411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073A3D48" w14:textId="2F117015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04D9E77" w14:textId="22DDB910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F0A5FD9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CC5149F" w14:textId="1C87566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FB4E5FC" w14:textId="50976CF0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9E7E6A9" w14:textId="3CB3963D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347A466C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70588AA0" w14:textId="51EC6DC8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C2FB42F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6D201D3B" w14:textId="327A33AA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40E4195" w14:textId="4B05A43A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A84E735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31F6A49B" w14:textId="1C0BC4AD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E159FFB" w14:textId="6207C4D9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EA73992" w14:textId="5C3B17AA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63C759C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3F593CC3" w14:textId="0878C75A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FCB0E3E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7BEE2C93" w14:textId="0F906A88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B30EB40" w14:textId="151CDE7F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3F1DC57D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EBDED2A" w14:textId="27A6A53C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74021EC" w14:textId="2A9B7188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2624761" w14:textId="5F17AED8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1C848DE8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42912600" w14:textId="2444B854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D7CEDAA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1CB67105" w14:textId="4E205322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E1A93A0" w14:textId="3253A652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A670C73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7C9E2D8C" w14:textId="742E2C51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B465E8D" w14:textId="68134533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5A62974" w14:textId="285F38D0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B602715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6E9F98D7" w14:textId="32C85627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56BA631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1DD377A0" w14:textId="3B5E47C9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4A0F616" w14:textId="492213CC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3ADE3B25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3E0D9657" w14:textId="4E555658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A4D541C" w14:textId="68FF530F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3A07B1A" w14:textId="465293DD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4A9DE405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4A705E39" w14:textId="26416318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BB76ECE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4722DB08" w14:textId="097272F6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F39A809" w14:textId="2AF4B938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B53D9E0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01F02ADA" w14:textId="7A8FD7B9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5A8AEE8" w14:textId="0E28449B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34ADF96" w14:textId="2622551F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358349F0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613CB74D" w14:textId="08B85B33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3DB9DA7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2B3BED8E" w14:textId="4FF8721B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5152AEA" w14:textId="06B10423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7E30A6A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081C340B" w14:textId="5ADA6860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D054617" w14:textId="60EF656A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E5EADC2" w14:textId="39DCA695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38F734B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6F1EBA2A" w14:textId="5146CDD3" w:rsidTr="005271A2">
        <w:trPr>
          <w:trHeight w:val="300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150FE47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4B37ECEB" w14:textId="3499BAF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B88C86A" w14:textId="093E42EA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5FECB3F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097D6A92" w14:textId="2C132853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B6E1145" w14:textId="6DA07980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89960AE" w14:textId="5B1271B1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452FFBB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1A2" w:rsidRPr="00640735" w14:paraId="00102BF9" w14:textId="1F2967E0" w:rsidTr="005271A2">
        <w:trPr>
          <w:trHeight w:val="315"/>
          <w:jc w:val="center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8D8DDFD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02C8E8CA" w14:textId="6FC3375F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097317F" w14:textId="08A652CD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9B0B924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7352C41B" w14:textId="4AC81A96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93A3106" w14:textId="0E9C122D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8779EB3" w14:textId="40621A69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1282C608" w14:textId="77777777" w:rsidR="005271A2" w:rsidRPr="003D44E0" w:rsidRDefault="005271A2" w:rsidP="00640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7739500" w14:textId="77777777" w:rsidR="00230712" w:rsidRDefault="00230712">
      <w:pPr>
        <w:rPr>
          <w:rFonts w:ascii="Times New Roman" w:hAnsi="Times New Roman" w:cs="Times New Roman"/>
          <w:sz w:val="28"/>
          <w:szCs w:val="28"/>
        </w:rPr>
      </w:pPr>
    </w:p>
    <w:p w14:paraId="7827D48D" w14:textId="77777777" w:rsidR="00230712" w:rsidRDefault="00230712">
      <w:pPr>
        <w:rPr>
          <w:rFonts w:ascii="Times New Roman" w:hAnsi="Times New Roman" w:cs="Times New Roman"/>
          <w:sz w:val="28"/>
          <w:szCs w:val="28"/>
        </w:rPr>
      </w:pPr>
    </w:p>
    <w:p w14:paraId="2B120B85" w14:textId="77777777" w:rsidR="00230712" w:rsidRDefault="00230712">
      <w:pPr>
        <w:rPr>
          <w:rFonts w:ascii="Times New Roman" w:hAnsi="Times New Roman" w:cs="Times New Roman"/>
          <w:sz w:val="28"/>
          <w:szCs w:val="28"/>
        </w:rPr>
      </w:pPr>
    </w:p>
    <w:p w14:paraId="6E50BD1D" w14:textId="77777777" w:rsidR="00230712" w:rsidRDefault="00230712">
      <w:pPr>
        <w:rPr>
          <w:rFonts w:ascii="Times New Roman" w:hAnsi="Times New Roman" w:cs="Times New Roman"/>
          <w:sz w:val="28"/>
          <w:szCs w:val="28"/>
        </w:rPr>
      </w:pPr>
    </w:p>
    <w:p w14:paraId="2A73EC89" w14:textId="77777777" w:rsidR="00D743D0" w:rsidRDefault="00D743D0">
      <w:pPr>
        <w:rPr>
          <w:rFonts w:ascii="Times New Roman" w:hAnsi="Times New Roman" w:cs="Times New Roman"/>
          <w:sz w:val="24"/>
          <w:szCs w:val="24"/>
        </w:rPr>
      </w:pPr>
    </w:p>
    <w:p w14:paraId="3C4605EF" w14:textId="77777777" w:rsidR="00D743D0" w:rsidRDefault="00D743D0">
      <w:pPr>
        <w:rPr>
          <w:rFonts w:ascii="Times New Roman" w:hAnsi="Times New Roman" w:cs="Times New Roman"/>
          <w:sz w:val="24"/>
          <w:szCs w:val="24"/>
        </w:rPr>
      </w:pPr>
    </w:p>
    <w:p w14:paraId="655E6435" w14:textId="77777777" w:rsidR="00230712" w:rsidRPr="003D44E0" w:rsidRDefault="00F835B1">
      <w:pPr>
        <w:rPr>
          <w:rFonts w:ascii="Times New Roman" w:hAnsi="Times New Roman" w:cs="Times New Roman"/>
          <w:sz w:val="24"/>
          <w:szCs w:val="24"/>
        </w:rPr>
      </w:pPr>
      <w:r w:rsidRPr="003D44E0">
        <w:rPr>
          <w:rFonts w:ascii="Times New Roman" w:hAnsi="Times New Roman" w:cs="Times New Roman"/>
          <w:sz w:val="24"/>
          <w:szCs w:val="24"/>
        </w:rPr>
        <w:lastRenderedPageBreak/>
        <w:t>c)</w:t>
      </w:r>
    </w:p>
    <w:p w14:paraId="713742E8" w14:textId="4EDFB1D9" w:rsidR="00F835B1" w:rsidRPr="003D44E0" w:rsidRDefault="00F835B1">
      <w:pPr>
        <w:rPr>
          <w:rFonts w:ascii="Times New Roman" w:hAnsi="Times New Roman" w:cs="Times New Roman"/>
          <w:sz w:val="24"/>
          <w:szCs w:val="24"/>
        </w:rPr>
      </w:pPr>
      <w:r w:rsidRPr="003D44E0">
        <w:rPr>
          <w:rFonts w:ascii="Times New Roman" w:hAnsi="Times New Roman" w:cs="Times New Roman"/>
          <w:sz w:val="24"/>
          <w:szCs w:val="24"/>
        </w:rPr>
        <w:t>•</w:t>
      </w:r>
      <w:r w:rsidR="00504E29">
        <w:rPr>
          <w:rFonts w:ascii="Times New Roman" w:hAnsi="Times New Roman" w:cs="Times New Roman"/>
          <w:sz w:val="24"/>
          <w:szCs w:val="24"/>
        </w:rPr>
        <w:t xml:space="preserve"> </w:t>
      </w:r>
      <w:r w:rsidRPr="003D44E0">
        <w:rPr>
          <w:rFonts w:ascii="Times New Roman" w:hAnsi="Times New Roman" w:cs="Times New Roman"/>
          <w:sz w:val="24"/>
          <w:szCs w:val="24"/>
        </w:rPr>
        <w:t>Granice  intervala</w:t>
      </w:r>
    </w:p>
    <w:p w14:paraId="700EAF92" w14:textId="691E7ABF" w:rsidR="00B61467" w:rsidRPr="003D44E0" w:rsidRDefault="00F835B1">
      <w:pPr>
        <w:rPr>
          <w:rFonts w:ascii="Times New Roman" w:hAnsi="Times New Roman" w:cs="Times New Roman"/>
          <w:sz w:val="24"/>
          <w:szCs w:val="24"/>
        </w:rPr>
      </w:pPr>
      <w:r w:rsidRPr="003D44E0">
        <w:rPr>
          <w:rFonts w:ascii="Times New Roman" w:hAnsi="Times New Roman" w:cs="Times New Roman"/>
          <w:sz w:val="24"/>
          <w:szCs w:val="24"/>
        </w:rPr>
        <w:t>Broj inter</w:t>
      </w:r>
      <w:r w:rsidR="00B61467" w:rsidRPr="003D44E0">
        <w:rPr>
          <w:rFonts w:ascii="Times New Roman" w:hAnsi="Times New Roman" w:cs="Times New Roman"/>
          <w:sz w:val="24"/>
          <w:szCs w:val="24"/>
        </w:rPr>
        <w:t>vala</w:t>
      </w:r>
      <w:r w:rsidRPr="003D44E0">
        <w:rPr>
          <w:rFonts w:ascii="Times New Roman" w:hAnsi="Times New Roman" w:cs="Times New Roman"/>
          <w:sz w:val="24"/>
          <w:szCs w:val="24"/>
        </w:rPr>
        <w:t>:</w:t>
      </w:r>
      <w:r w:rsidR="005271A2">
        <w:rPr>
          <w:rFonts w:ascii="Times New Roman" w:hAnsi="Times New Roman" w:cs="Times New Roman"/>
          <w:sz w:val="24"/>
          <w:szCs w:val="24"/>
        </w:rPr>
        <w:tab/>
      </w:r>
      <w:r w:rsidR="005271A2">
        <w:rPr>
          <w:rFonts w:ascii="Times New Roman" w:hAnsi="Times New Roman" w:cs="Times New Roman"/>
          <w:sz w:val="24"/>
          <w:szCs w:val="24"/>
        </w:rPr>
        <w:tab/>
      </w:r>
      <w:r w:rsidR="005271A2">
        <w:rPr>
          <w:rFonts w:ascii="Times New Roman" w:hAnsi="Times New Roman" w:cs="Times New Roman"/>
          <w:sz w:val="24"/>
          <w:szCs w:val="24"/>
        </w:rPr>
        <w:tab/>
      </w:r>
      <w:r w:rsidR="005271A2">
        <w:rPr>
          <w:rFonts w:ascii="Times New Roman" w:hAnsi="Times New Roman" w:cs="Times New Roman"/>
          <w:sz w:val="24"/>
          <w:szCs w:val="24"/>
        </w:rPr>
        <w:tab/>
      </w:r>
      <w:r w:rsidR="005271A2">
        <w:rPr>
          <w:rFonts w:ascii="Times New Roman" w:hAnsi="Times New Roman" w:cs="Times New Roman"/>
          <w:sz w:val="24"/>
          <w:szCs w:val="24"/>
        </w:rPr>
        <w:tab/>
      </w:r>
      <w:r w:rsidR="005271A2">
        <w:rPr>
          <w:rFonts w:ascii="Times New Roman" w:hAnsi="Times New Roman" w:cs="Times New Roman"/>
          <w:sz w:val="24"/>
          <w:szCs w:val="24"/>
        </w:rPr>
        <w:tab/>
      </w:r>
      <w:r w:rsidRPr="003D44E0">
        <w:rPr>
          <w:rFonts w:ascii="Times New Roman" w:hAnsi="Times New Roman" w:cs="Times New Roman"/>
          <w:sz w:val="24"/>
          <w:szCs w:val="24"/>
        </w:rPr>
        <w:t xml:space="preserve">   Širina </w:t>
      </w:r>
      <w:r w:rsidR="00B61467" w:rsidRPr="003D44E0">
        <w:rPr>
          <w:rFonts w:ascii="Times New Roman" w:hAnsi="Times New Roman" w:cs="Times New Roman"/>
          <w:sz w:val="24"/>
          <w:szCs w:val="24"/>
        </w:rPr>
        <w:t>interva</w:t>
      </w:r>
      <w:r w:rsidRPr="003D44E0">
        <w:rPr>
          <w:rFonts w:ascii="Times New Roman" w:hAnsi="Times New Roman" w:cs="Times New Roman"/>
          <w:sz w:val="24"/>
          <w:szCs w:val="24"/>
        </w:rPr>
        <w:t>l</w:t>
      </w:r>
      <w:r w:rsidR="00B61467" w:rsidRPr="003D44E0">
        <w:rPr>
          <w:rFonts w:ascii="Times New Roman" w:hAnsi="Times New Roman" w:cs="Times New Roman"/>
          <w:sz w:val="24"/>
          <w:szCs w:val="24"/>
        </w:rPr>
        <w:t>a</w:t>
      </w:r>
      <w:r w:rsidRPr="003D44E0">
        <w:rPr>
          <w:rFonts w:ascii="Times New Roman" w:hAnsi="Times New Roman" w:cs="Times New Roman"/>
          <w:sz w:val="24"/>
          <w:szCs w:val="24"/>
        </w:rPr>
        <w:t>:</w:t>
      </w:r>
      <w:r w:rsidR="00B61467" w:rsidRPr="003D44E0">
        <w:rPr>
          <w:rFonts w:ascii="Times New Roman" w:hAnsi="Times New Roman" w:cs="Times New Roman"/>
          <w:sz w:val="24"/>
          <w:szCs w:val="24"/>
        </w:rPr>
        <w:t xml:space="preserve">  </w:t>
      </w:r>
      <w:r w:rsidRPr="003D44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15812" w14:textId="77777777" w:rsidR="00D743D0" w:rsidRPr="003D44E0" w:rsidRDefault="00D743D0">
      <w:pPr>
        <w:rPr>
          <w:rFonts w:ascii="Times New Roman" w:hAnsi="Times New Roman" w:cs="Times New Roman"/>
          <w:sz w:val="24"/>
          <w:szCs w:val="24"/>
        </w:rPr>
      </w:pPr>
    </w:p>
    <w:p w14:paraId="4B2C5B9E" w14:textId="7B635FBD" w:rsidR="00B61467" w:rsidRPr="003D44E0" w:rsidRDefault="00B61467">
      <w:pPr>
        <w:rPr>
          <w:rFonts w:ascii="Times New Roman" w:hAnsi="Times New Roman" w:cs="Times New Roman"/>
          <w:sz w:val="24"/>
          <w:szCs w:val="24"/>
        </w:rPr>
      </w:pPr>
      <w:r w:rsidRPr="003D44E0">
        <w:rPr>
          <w:rFonts w:ascii="Times New Roman" w:hAnsi="Times New Roman" w:cs="Times New Roman"/>
          <w:sz w:val="24"/>
          <w:szCs w:val="24"/>
        </w:rPr>
        <w:t>•</w:t>
      </w:r>
      <w:r w:rsidR="00504E29">
        <w:rPr>
          <w:rFonts w:ascii="Times New Roman" w:hAnsi="Times New Roman" w:cs="Times New Roman"/>
          <w:sz w:val="24"/>
          <w:szCs w:val="24"/>
        </w:rPr>
        <w:t xml:space="preserve"> </w:t>
      </w:r>
      <w:r w:rsidRPr="003D44E0">
        <w:rPr>
          <w:rFonts w:ascii="Times New Roman" w:hAnsi="Times New Roman" w:cs="Times New Roman"/>
          <w:sz w:val="24"/>
          <w:szCs w:val="24"/>
        </w:rPr>
        <w:t>Medi</w:t>
      </w:r>
      <w:r w:rsidR="00A26143">
        <w:rPr>
          <w:rFonts w:ascii="Times New Roman" w:hAnsi="Times New Roman" w:cs="Times New Roman"/>
          <w:sz w:val="24"/>
          <w:szCs w:val="24"/>
        </w:rPr>
        <w:t>j</w:t>
      </w:r>
      <w:r w:rsidRPr="003D44E0">
        <w:rPr>
          <w:rFonts w:ascii="Times New Roman" w:hAnsi="Times New Roman" w:cs="Times New Roman"/>
          <w:sz w:val="24"/>
          <w:szCs w:val="24"/>
        </w:rPr>
        <w:t>ana</w:t>
      </w:r>
    </w:p>
    <w:p w14:paraId="31BA2F1F" w14:textId="77777777" w:rsidR="005271A2" w:rsidRDefault="005271A2">
      <w:pPr>
        <w:rPr>
          <w:rFonts w:ascii="Times New Roman" w:hAnsi="Times New Roman" w:cs="Times New Roman"/>
          <w:sz w:val="24"/>
          <w:szCs w:val="24"/>
        </w:rPr>
      </w:pPr>
    </w:p>
    <w:p w14:paraId="0D421584" w14:textId="221ADB7F" w:rsidR="0007196C" w:rsidRPr="003D44E0" w:rsidRDefault="0007196C">
      <w:pPr>
        <w:rPr>
          <w:rFonts w:ascii="Times New Roman" w:hAnsi="Times New Roman" w:cs="Times New Roman"/>
          <w:sz w:val="24"/>
          <w:szCs w:val="24"/>
        </w:rPr>
      </w:pPr>
      <w:r w:rsidRPr="003D44E0">
        <w:rPr>
          <w:rFonts w:ascii="Times New Roman" w:hAnsi="Times New Roman" w:cs="Times New Roman"/>
          <w:sz w:val="24"/>
          <w:szCs w:val="24"/>
        </w:rPr>
        <w:t>•</w:t>
      </w:r>
      <w:r w:rsidR="00504E29">
        <w:rPr>
          <w:rFonts w:ascii="Times New Roman" w:hAnsi="Times New Roman" w:cs="Times New Roman"/>
          <w:sz w:val="24"/>
          <w:szCs w:val="24"/>
        </w:rPr>
        <w:t xml:space="preserve"> </w:t>
      </w:r>
      <w:r w:rsidRPr="003D44E0">
        <w:rPr>
          <w:rFonts w:ascii="Times New Roman" w:hAnsi="Times New Roman" w:cs="Times New Roman"/>
          <w:sz w:val="24"/>
          <w:szCs w:val="24"/>
        </w:rPr>
        <w:t>Apsolutna frekvencija</w:t>
      </w:r>
    </w:p>
    <w:p w14:paraId="1764A0EF" w14:textId="77777777" w:rsidR="005271A2" w:rsidRDefault="005271A2">
      <w:pPr>
        <w:rPr>
          <w:rFonts w:ascii="Times New Roman" w:hAnsi="Times New Roman" w:cs="Times New Roman"/>
          <w:sz w:val="24"/>
          <w:szCs w:val="24"/>
        </w:rPr>
      </w:pPr>
    </w:p>
    <w:p w14:paraId="27C8A007" w14:textId="2E5CD63D" w:rsidR="0007196C" w:rsidRPr="003D44E0" w:rsidRDefault="00CD3642">
      <w:pPr>
        <w:rPr>
          <w:rFonts w:ascii="Times New Roman" w:hAnsi="Times New Roman" w:cs="Times New Roman"/>
          <w:sz w:val="24"/>
          <w:szCs w:val="24"/>
        </w:rPr>
      </w:pPr>
      <w:r w:rsidRPr="003D44E0">
        <w:rPr>
          <w:rFonts w:ascii="Times New Roman" w:hAnsi="Times New Roman" w:cs="Times New Roman"/>
          <w:sz w:val="24"/>
          <w:szCs w:val="24"/>
        </w:rPr>
        <w:t>•</w:t>
      </w:r>
      <w:r w:rsidR="00504E29">
        <w:rPr>
          <w:rFonts w:ascii="Times New Roman" w:hAnsi="Times New Roman" w:cs="Times New Roman"/>
          <w:sz w:val="24"/>
          <w:szCs w:val="24"/>
        </w:rPr>
        <w:t xml:space="preserve"> </w:t>
      </w:r>
      <w:r w:rsidRPr="003D44E0">
        <w:rPr>
          <w:rFonts w:ascii="Times New Roman" w:hAnsi="Times New Roman" w:cs="Times New Roman"/>
          <w:sz w:val="24"/>
          <w:szCs w:val="24"/>
        </w:rPr>
        <w:t xml:space="preserve">Relativna frekvencija </w:t>
      </w:r>
    </w:p>
    <w:p w14:paraId="39D3543A" w14:textId="77777777" w:rsidR="005271A2" w:rsidRDefault="005271A2">
      <w:pPr>
        <w:rPr>
          <w:rFonts w:ascii="Times New Roman" w:hAnsi="Times New Roman" w:cs="Times New Roman"/>
          <w:sz w:val="24"/>
          <w:szCs w:val="24"/>
        </w:rPr>
      </w:pPr>
    </w:p>
    <w:p w14:paraId="3853C1E6" w14:textId="3A93B050" w:rsidR="00B61467" w:rsidRPr="003D44E0" w:rsidRDefault="00CD3642">
      <w:pPr>
        <w:rPr>
          <w:rFonts w:ascii="Times New Roman" w:hAnsi="Times New Roman" w:cs="Times New Roman"/>
          <w:sz w:val="24"/>
          <w:szCs w:val="24"/>
        </w:rPr>
      </w:pPr>
      <w:r w:rsidRPr="003D44E0">
        <w:rPr>
          <w:rFonts w:ascii="Times New Roman" w:hAnsi="Times New Roman" w:cs="Times New Roman"/>
          <w:sz w:val="24"/>
          <w:szCs w:val="24"/>
        </w:rPr>
        <w:t>•</w:t>
      </w:r>
      <w:r w:rsidR="00504E29">
        <w:rPr>
          <w:rFonts w:ascii="Times New Roman" w:hAnsi="Times New Roman" w:cs="Times New Roman"/>
          <w:sz w:val="24"/>
          <w:szCs w:val="24"/>
        </w:rPr>
        <w:t xml:space="preserve"> </w:t>
      </w:r>
      <w:r w:rsidRPr="003D44E0">
        <w:rPr>
          <w:rFonts w:ascii="Times New Roman" w:hAnsi="Times New Roman" w:cs="Times New Roman"/>
          <w:sz w:val="24"/>
          <w:szCs w:val="24"/>
        </w:rPr>
        <w:t>Funkcija raspodele</w:t>
      </w:r>
    </w:p>
    <w:tbl>
      <w:tblPr>
        <w:tblpPr w:leftFromText="180" w:rightFromText="180" w:vertAnchor="page" w:horzAnchor="margin" w:tblpXSpec="center" w:tblpY="10036"/>
        <w:tblW w:w="10543" w:type="dxa"/>
        <w:tblLook w:val="04A0" w:firstRow="1" w:lastRow="0" w:firstColumn="1" w:lastColumn="0" w:noHBand="0" w:noVBand="1"/>
      </w:tblPr>
      <w:tblGrid>
        <w:gridCol w:w="336"/>
        <w:gridCol w:w="1629"/>
        <w:gridCol w:w="1056"/>
        <w:gridCol w:w="1119"/>
        <w:gridCol w:w="648"/>
        <w:gridCol w:w="699"/>
        <w:gridCol w:w="1296"/>
        <w:gridCol w:w="1296"/>
        <w:gridCol w:w="1229"/>
        <w:gridCol w:w="1235"/>
      </w:tblGrid>
      <w:tr w:rsidR="00F1514A" w:rsidRPr="000E1731" w14:paraId="020A1969" w14:textId="77777777" w:rsidTr="00F1514A">
        <w:trPr>
          <w:trHeight w:val="648"/>
        </w:trPr>
        <w:tc>
          <w:tcPr>
            <w:tcW w:w="33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A709" w14:textId="77777777" w:rsidR="00F1514A" w:rsidRPr="000E1731" w:rsidRDefault="00F1514A" w:rsidP="00F1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173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CA54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Granice Intervala</w:t>
            </w:r>
          </w:p>
        </w:tc>
        <w:tc>
          <w:tcPr>
            <w:tcW w:w="105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7CBFD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Mediana</w:t>
            </w:r>
          </w:p>
        </w:tc>
        <w:tc>
          <w:tcPr>
            <w:tcW w:w="111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69BA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Sredina intervala</w:t>
            </w:r>
          </w:p>
        </w:tc>
        <w:tc>
          <w:tcPr>
            <w:tcW w:w="134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9BC9D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Apsolutna frekvenc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ija</w:t>
            </w:r>
          </w:p>
        </w:tc>
        <w:tc>
          <w:tcPr>
            <w:tcW w:w="12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CE24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Relativna frekvenc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ija</w:t>
            </w:r>
          </w:p>
        </w:tc>
        <w:tc>
          <w:tcPr>
            <w:tcW w:w="12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25A0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Zbirna fr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ekvencija</w:t>
            </w:r>
          </w:p>
        </w:tc>
        <w:tc>
          <w:tcPr>
            <w:tcW w:w="122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5033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Funkcija raspodele</w:t>
            </w:r>
          </w:p>
        </w:tc>
        <w:tc>
          <w:tcPr>
            <w:tcW w:w="123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23B600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Gustina raspodele</w:t>
            </w:r>
          </w:p>
        </w:tc>
      </w:tr>
      <w:tr w:rsidR="00F1514A" w:rsidRPr="000E1731" w14:paraId="48AA6593" w14:textId="77777777" w:rsidTr="00F1514A">
        <w:trPr>
          <w:trHeight w:val="330"/>
        </w:trPr>
        <w:tc>
          <w:tcPr>
            <w:tcW w:w="33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8AEA" w14:textId="77777777" w:rsidR="00F1514A" w:rsidRPr="000E1731" w:rsidRDefault="00F1514A" w:rsidP="00F1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173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0E92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[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j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'</m:t>
                  </m:r>
                </m:sup>
              </m:sSub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-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j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''</m:t>
                  </m:r>
                </m:sup>
              </m:sSub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]</m:t>
              </m:r>
            </m:oMath>
          </w:p>
        </w:tc>
        <w:tc>
          <w:tcPr>
            <w:tcW w:w="10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6E688" w14:textId="77777777" w:rsidR="00F1514A" w:rsidRPr="000E1731" w:rsidRDefault="00000000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m</m:t>
                  </m:r>
                </m:sub>
              </m:sSub>
            </m:oMath>
            <w:r w:rsidR="00F1514A"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D408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j</m:t>
                  </m:r>
                </m:sub>
              </m:sSub>
            </m:oMath>
          </w:p>
        </w:tc>
        <w:tc>
          <w:tcPr>
            <w:tcW w:w="6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34F0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j</m:t>
                  </m:r>
                </m:sub>
              </m:sSub>
            </m:oMath>
          </w:p>
        </w:tc>
        <w:tc>
          <w:tcPr>
            <w:tcW w:w="6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A298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nary>
            </m:oMath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7F08" w14:textId="5A409CBC" w:rsidR="00F1514A" w:rsidRPr="000E1731" w:rsidRDefault="00F1514A" w:rsidP="00946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/n</m:t>
              </m:r>
            </m:oMath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1945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j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r</m:t>
                  </m:r>
                </m:sup>
              </m:sSubSup>
            </m:oMath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2ADB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F(x,μ,σ)</m:t>
              </m:r>
            </m:oMath>
          </w:p>
        </w:tc>
        <w:tc>
          <w:tcPr>
            <w:tcW w:w="1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26F5A4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G(x,μ,σ)</m:t>
              </m:r>
            </m:oMath>
          </w:p>
        </w:tc>
      </w:tr>
      <w:tr w:rsidR="00F1514A" w:rsidRPr="000E1731" w14:paraId="0C8F54AA" w14:textId="77777777" w:rsidTr="00F1514A">
        <w:trPr>
          <w:trHeight w:val="315"/>
        </w:trPr>
        <w:tc>
          <w:tcPr>
            <w:tcW w:w="3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9FCE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A6EC9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C903C3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3B84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1EB1B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52E79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4A343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809E0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F8341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0BB4D3F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514A" w:rsidRPr="000E1731" w14:paraId="0B6A67D1" w14:textId="77777777" w:rsidTr="00F1514A">
        <w:trPr>
          <w:trHeight w:val="300"/>
        </w:trPr>
        <w:tc>
          <w:tcPr>
            <w:tcW w:w="3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AB03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08733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8FAC21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B70E4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69AE4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10248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15BBF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99531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D345E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FEE37F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514A" w:rsidRPr="000E1731" w14:paraId="38B7D9AC" w14:textId="77777777" w:rsidTr="00F1514A">
        <w:trPr>
          <w:trHeight w:val="300"/>
        </w:trPr>
        <w:tc>
          <w:tcPr>
            <w:tcW w:w="3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66E4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0E183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D850A2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A1BDC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BABEC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773E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E5EC4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457D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4C6C5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D2A3ECB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514A" w:rsidRPr="000E1731" w14:paraId="341F927C" w14:textId="77777777" w:rsidTr="00F1514A">
        <w:trPr>
          <w:trHeight w:val="300"/>
        </w:trPr>
        <w:tc>
          <w:tcPr>
            <w:tcW w:w="3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72DB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0E717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7E4BA7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915EB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AA073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A51F0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64F43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B868B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56E17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C2D6244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514A" w:rsidRPr="000E1731" w14:paraId="450B85FB" w14:textId="77777777" w:rsidTr="00F1514A">
        <w:trPr>
          <w:trHeight w:val="300"/>
        </w:trPr>
        <w:tc>
          <w:tcPr>
            <w:tcW w:w="3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7956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AD5C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118973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2D141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2613C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2498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DC757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53292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1B5FA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EFEEE5E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514A" w:rsidRPr="000E1731" w14:paraId="5ACC23CB" w14:textId="77777777" w:rsidTr="00F1514A">
        <w:trPr>
          <w:trHeight w:val="300"/>
        </w:trPr>
        <w:tc>
          <w:tcPr>
            <w:tcW w:w="3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D55C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908D4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E4A820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297E3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9A526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190CC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CD4D3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D8016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7B93C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83A2C8F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514A" w:rsidRPr="000E1731" w14:paraId="3CAE9B13" w14:textId="77777777" w:rsidTr="00F1514A">
        <w:trPr>
          <w:trHeight w:val="300"/>
        </w:trPr>
        <w:tc>
          <w:tcPr>
            <w:tcW w:w="3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0546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5492B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5497F8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6B20D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975F7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F4504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7A4CF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A8ACA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B4F4F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20E6111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514A" w:rsidRPr="000E1731" w14:paraId="4DAB434C" w14:textId="77777777" w:rsidTr="00F1514A">
        <w:trPr>
          <w:trHeight w:val="300"/>
        </w:trPr>
        <w:tc>
          <w:tcPr>
            <w:tcW w:w="3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EFD6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0A69A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A45530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4D3D9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01BA1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A343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42EE2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8360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A33C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01E18D3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514A" w:rsidRPr="000E1731" w14:paraId="05544E7E" w14:textId="77777777" w:rsidTr="00F1514A">
        <w:trPr>
          <w:trHeight w:val="315"/>
        </w:trPr>
        <w:tc>
          <w:tcPr>
            <w:tcW w:w="33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A2FC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6785B" w14:textId="77777777" w:rsidR="00F1514A" w:rsidRPr="000E1731" w:rsidRDefault="00F1514A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341440F5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C143" w14:textId="77777777" w:rsidR="00F1514A" w:rsidRPr="000E1731" w:rsidRDefault="00F1514A" w:rsidP="00F1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EDB0A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5F537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CE5B9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59A29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7FA54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16B1D6B" w14:textId="77777777" w:rsidR="00F1514A" w:rsidRPr="000E1731" w:rsidRDefault="00F1514A" w:rsidP="00F1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AC0417" w14:textId="77777777" w:rsidR="005271A2" w:rsidRDefault="005271A2">
      <w:pPr>
        <w:rPr>
          <w:rFonts w:ascii="Times New Roman" w:hAnsi="Times New Roman" w:cs="Times New Roman"/>
          <w:sz w:val="24"/>
          <w:szCs w:val="24"/>
        </w:rPr>
      </w:pPr>
    </w:p>
    <w:p w14:paraId="43480475" w14:textId="77777777" w:rsidR="005271A2" w:rsidRDefault="005271A2">
      <w:pPr>
        <w:rPr>
          <w:rFonts w:ascii="Times New Roman" w:hAnsi="Times New Roman" w:cs="Times New Roman"/>
          <w:sz w:val="24"/>
          <w:szCs w:val="24"/>
        </w:rPr>
      </w:pPr>
    </w:p>
    <w:p w14:paraId="2B61CD93" w14:textId="25AABCD4" w:rsidR="00C535DA" w:rsidRPr="003D44E0" w:rsidRDefault="00C535DA">
      <w:pPr>
        <w:rPr>
          <w:rFonts w:ascii="Times New Roman" w:hAnsi="Times New Roman" w:cs="Times New Roman"/>
          <w:sz w:val="24"/>
          <w:szCs w:val="24"/>
        </w:rPr>
      </w:pPr>
      <w:r w:rsidRPr="003D44E0">
        <w:rPr>
          <w:rFonts w:ascii="Times New Roman" w:hAnsi="Times New Roman" w:cs="Times New Roman"/>
          <w:sz w:val="24"/>
          <w:szCs w:val="24"/>
        </w:rPr>
        <w:t>•</w:t>
      </w:r>
      <w:r w:rsidR="00504E29">
        <w:rPr>
          <w:rFonts w:ascii="Times New Roman" w:hAnsi="Times New Roman" w:cs="Times New Roman"/>
          <w:sz w:val="24"/>
          <w:szCs w:val="24"/>
        </w:rPr>
        <w:t xml:space="preserve"> </w:t>
      </w:r>
      <w:r w:rsidRPr="003D44E0">
        <w:rPr>
          <w:rFonts w:ascii="Times New Roman" w:hAnsi="Times New Roman" w:cs="Times New Roman"/>
          <w:sz w:val="24"/>
          <w:szCs w:val="24"/>
        </w:rPr>
        <w:t>Gustina raspodele</w:t>
      </w:r>
    </w:p>
    <w:p w14:paraId="49A69629" w14:textId="77777777" w:rsidR="00F1514A" w:rsidRDefault="00F15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1C31FB6A" w14:textId="6D6E942C" w:rsidR="002D545C" w:rsidRDefault="00F1514A" w:rsidP="00F151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Tabela: Funkcija i gustina raspodele</w:t>
      </w:r>
    </w:p>
    <w:p w14:paraId="4486D445" w14:textId="4F1BDF3B" w:rsidR="00B87C12" w:rsidRDefault="005271A2" w:rsidP="00795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Grafik: </w:t>
      </w:r>
      <w:r w:rsidR="00A0678C">
        <w:rPr>
          <w:rFonts w:ascii="Times New Roman" w:hAnsi="Times New Roman" w:cs="Times New Roman"/>
          <w:sz w:val="24"/>
          <w:szCs w:val="24"/>
        </w:rPr>
        <w:t>Funkcija raspodele</w:t>
      </w:r>
    </w:p>
    <w:p w14:paraId="038A2ED7" w14:textId="1A9B3AFF" w:rsidR="00941F5B" w:rsidRDefault="00941F5B" w:rsidP="00B87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7DDE3" w14:textId="77777777" w:rsidR="00B87C12" w:rsidRDefault="00B87C12">
      <w:pPr>
        <w:rPr>
          <w:rFonts w:ascii="Times New Roman" w:hAnsi="Times New Roman" w:cs="Times New Roman"/>
          <w:sz w:val="24"/>
          <w:szCs w:val="24"/>
        </w:rPr>
      </w:pPr>
    </w:p>
    <w:p w14:paraId="514823B5" w14:textId="77777777" w:rsidR="00A0678C" w:rsidRDefault="00A06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578EB337" w14:textId="7B4FC7E7" w:rsidR="00B87C12" w:rsidRDefault="007950E7" w:rsidP="00795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Grafik: </w:t>
      </w:r>
      <w:r w:rsidR="00A0678C">
        <w:rPr>
          <w:rFonts w:ascii="Times New Roman" w:hAnsi="Times New Roman" w:cs="Times New Roman"/>
          <w:sz w:val="24"/>
          <w:szCs w:val="24"/>
        </w:rPr>
        <w:t>Gustina raspodele</w:t>
      </w:r>
    </w:p>
    <w:p w14:paraId="187E245E" w14:textId="286A8A06" w:rsidR="00B87C12" w:rsidRDefault="00B87C12" w:rsidP="00B87C12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3A45E664" w14:textId="77777777" w:rsidR="00580A63" w:rsidRDefault="00580A63" w:rsidP="00580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</w:p>
    <w:p w14:paraId="26A465AB" w14:textId="4DB14B83" w:rsidR="00580A63" w:rsidRDefault="00580A63" w:rsidP="00580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504E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Srednja vrednost pri grupisanom rasporedu rezultata mer</w:t>
      </w:r>
      <w:r w:rsidR="0077619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nja </w:t>
      </w:r>
    </w:p>
    <w:p w14:paraId="4F772384" w14:textId="77777777" w:rsidR="007950E7" w:rsidRDefault="007950E7">
      <w:pPr>
        <w:rPr>
          <w:rFonts w:ascii="Times New Roman" w:hAnsi="Times New Roman" w:cs="Times New Roman"/>
          <w:sz w:val="24"/>
          <w:szCs w:val="24"/>
        </w:rPr>
      </w:pPr>
    </w:p>
    <w:p w14:paraId="46E8176A" w14:textId="77777777" w:rsidR="007950E7" w:rsidRDefault="007950E7">
      <w:pPr>
        <w:rPr>
          <w:rFonts w:ascii="Times New Roman" w:hAnsi="Times New Roman" w:cs="Times New Roman"/>
          <w:sz w:val="24"/>
          <w:szCs w:val="24"/>
        </w:rPr>
      </w:pPr>
    </w:p>
    <w:p w14:paraId="5B0C0C7E" w14:textId="77C7F93B" w:rsidR="000E1731" w:rsidRDefault="00940C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504E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Standardno odstupanje pri grupisanom rasporedu rezultata merenja</w:t>
      </w:r>
    </w:p>
    <w:p w14:paraId="6F39C3AE" w14:textId="77777777" w:rsidR="009F38FB" w:rsidRPr="009F38FB" w:rsidRDefault="009F38FB">
      <w:pPr>
        <w:rPr>
          <w:rFonts w:ascii="Times New Roman" w:hAnsi="Times New Roman" w:cs="Times New Roman"/>
          <w:sz w:val="24"/>
          <w:szCs w:val="24"/>
        </w:rPr>
      </w:pPr>
    </w:p>
    <w:p w14:paraId="1614EC24" w14:textId="77777777" w:rsidR="00941F5B" w:rsidRDefault="00941F5B">
      <w:pPr>
        <w:rPr>
          <w:rFonts w:ascii="Times New Roman" w:hAnsi="Times New Roman" w:cs="Times New Roman"/>
          <w:sz w:val="24"/>
          <w:szCs w:val="24"/>
        </w:rPr>
      </w:pPr>
    </w:p>
    <w:p w14:paraId="3BB3D35B" w14:textId="77777777" w:rsidR="00941F5B" w:rsidRPr="003D44E0" w:rsidRDefault="00941F5B">
      <w:pPr>
        <w:rPr>
          <w:rFonts w:ascii="Times New Roman" w:hAnsi="Times New Roman" w:cs="Times New Roman"/>
          <w:sz w:val="24"/>
          <w:szCs w:val="24"/>
        </w:rPr>
      </w:pPr>
    </w:p>
    <w:sectPr w:rsidR="00941F5B" w:rsidRPr="003D44E0" w:rsidSect="00C866EC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9920" w14:textId="77777777" w:rsidR="00BE42EB" w:rsidRDefault="00BE42EB" w:rsidP="002754A3">
      <w:pPr>
        <w:spacing w:after="0" w:line="240" w:lineRule="auto"/>
      </w:pPr>
      <w:r>
        <w:separator/>
      </w:r>
    </w:p>
  </w:endnote>
  <w:endnote w:type="continuationSeparator" w:id="0">
    <w:p w14:paraId="20B6AB74" w14:textId="77777777" w:rsidR="00BE42EB" w:rsidRDefault="00BE42EB" w:rsidP="0027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2624C7" w14:paraId="082B3F32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71A0D9C" w14:textId="77777777" w:rsidR="002624C7" w:rsidRDefault="002624C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D88C549" w14:textId="77777777" w:rsidR="002624C7" w:rsidRDefault="002624C7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       </w:t>
          </w:r>
          <w:r w:rsidR="007B1E5E">
            <w:fldChar w:fldCharType="begin"/>
          </w:r>
          <w:r w:rsidR="00527D65">
            <w:instrText xml:space="preserve"> PAGE  \* MERGEFORMAT </w:instrText>
          </w:r>
          <w:r w:rsidR="007B1E5E">
            <w:fldChar w:fldCharType="separate"/>
          </w:r>
          <w:r w:rsidR="009462FB" w:rsidRPr="009462FB">
            <w:rPr>
              <w:rFonts w:asciiTheme="majorHAnsi" w:hAnsiTheme="majorHAnsi"/>
              <w:b/>
              <w:noProof/>
            </w:rPr>
            <w:t>1</w:t>
          </w:r>
          <w:r w:rsidR="007B1E5E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53052A0E" w14:textId="77777777" w:rsidR="002624C7" w:rsidRDefault="002624C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624C7" w14:paraId="061EE07C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E24080C" w14:textId="77777777" w:rsidR="002624C7" w:rsidRDefault="002624C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755BEFA" w14:textId="77777777" w:rsidR="002624C7" w:rsidRDefault="002624C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F8C5829" w14:textId="77777777" w:rsidR="002624C7" w:rsidRDefault="002624C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996A260" w14:textId="77777777" w:rsidR="002D545C" w:rsidRDefault="002D5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1B32" w14:textId="77777777" w:rsidR="00BE42EB" w:rsidRDefault="00BE42EB" w:rsidP="002754A3">
      <w:pPr>
        <w:spacing w:after="0" w:line="240" w:lineRule="auto"/>
      </w:pPr>
      <w:r>
        <w:separator/>
      </w:r>
    </w:p>
  </w:footnote>
  <w:footnote w:type="continuationSeparator" w:id="0">
    <w:p w14:paraId="1B1DE8E0" w14:textId="77777777" w:rsidR="00BE42EB" w:rsidRDefault="00BE42EB" w:rsidP="0027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5635" w14:textId="2FBD08DB" w:rsidR="002624C7" w:rsidRDefault="00680D18" w:rsidP="002624C7">
    <w:pPr>
      <w:pStyle w:val="Header"/>
      <w:pBdr>
        <w:between w:val="single" w:sz="4" w:space="1" w:color="4F81BD" w:themeColor="accent1"/>
      </w:pBdr>
      <w:spacing w:line="276" w:lineRule="auto"/>
    </w:pPr>
    <w:r>
      <w:t>Elaborat: Račun izravnanja</w:t>
    </w:r>
    <w:r>
      <w:tab/>
    </w:r>
    <w:r>
      <w:tab/>
      <w:t>Student: Ime i prezime, broj indeksa</w:t>
    </w:r>
  </w:p>
  <w:p w14:paraId="687F0ABD" w14:textId="77777777" w:rsidR="002624C7" w:rsidRDefault="002624C7" w:rsidP="002624C7">
    <w:pPr>
      <w:pStyle w:val="Header"/>
      <w:pBdr>
        <w:between w:val="single" w:sz="4" w:space="1" w:color="4F81BD" w:themeColor="accent1"/>
      </w:pBdr>
      <w:spacing w:line="276" w:lineRule="auto"/>
    </w:pPr>
  </w:p>
  <w:p w14:paraId="6CCBEC8B" w14:textId="77777777" w:rsidR="002D545C" w:rsidRPr="002624C7" w:rsidRDefault="002D545C" w:rsidP="002624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CF2"/>
    <w:rsid w:val="0001333C"/>
    <w:rsid w:val="000409DF"/>
    <w:rsid w:val="0007196C"/>
    <w:rsid w:val="00072F7A"/>
    <w:rsid w:val="00091BCD"/>
    <w:rsid w:val="000E1731"/>
    <w:rsid w:val="000E45ED"/>
    <w:rsid w:val="00151AEA"/>
    <w:rsid w:val="00152F5C"/>
    <w:rsid w:val="001766D2"/>
    <w:rsid w:val="00187444"/>
    <w:rsid w:val="0019714E"/>
    <w:rsid w:val="001F4D47"/>
    <w:rsid w:val="00230712"/>
    <w:rsid w:val="002344D6"/>
    <w:rsid w:val="00243273"/>
    <w:rsid w:val="00245F03"/>
    <w:rsid w:val="002624C7"/>
    <w:rsid w:val="002754A3"/>
    <w:rsid w:val="002B3715"/>
    <w:rsid w:val="002D0386"/>
    <w:rsid w:val="002D545C"/>
    <w:rsid w:val="00305300"/>
    <w:rsid w:val="00335AC1"/>
    <w:rsid w:val="00363D0C"/>
    <w:rsid w:val="00381999"/>
    <w:rsid w:val="003A010E"/>
    <w:rsid w:val="003A287F"/>
    <w:rsid w:val="003C13A8"/>
    <w:rsid w:val="003D44E0"/>
    <w:rsid w:val="003D51A1"/>
    <w:rsid w:val="00432662"/>
    <w:rsid w:val="00454456"/>
    <w:rsid w:val="00474862"/>
    <w:rsid w:val="004E75D2"/>
    <w:rsid w:val="00504E29"/>
    <w:rsid w:val="00517C5C"/>
    <w:rsid w:val="00526BF3"/>
    <w:rsid w:val="005271A2"/>
    <w:rsid w:val="00527D65"/>
    <w:rsid w:val="00562D47"/>
    <w:rsid w:val="00580A63"/>
    <w:rsid w:val="00584D77"/>
    <w:rsid w:val="00587C65"/>
    <w:rsid w:val="00640735"/>
    <w:rsid w:val="0066346C"/>
    <w:rsid w:val="00680D18"/>
    <w:rsid w:val="00776199"/>
    <w:rsid w:val="00782EA4"/>
    <w:rsid w:val="007950E7"/>
    <w:rsid w:val="007962A1"/>
    <w:rsid w:val="007B1E5E"/>
    <w:rsid w:val="007C2EDA"/>
    <w:rsid w:val="007D7868"/>
    <w:rsid w:val="007E0F03"/>
    <w:rsid w:val="007F2A2B"/>
    <w:rsid w:val="00801466"/>
    <w:rsid w:val="00821922"/>
    <w:rsid w:val="008D639F"/>
    <w:rsid w:val="008E0261"/>
    <w:rsid w:val="00934AC6"/>
    <w:rsid w:val="00940C3B"/>
    <w:rsid w:val="00941F5B"/>
    <w:rsid w:val="009462FB"/>
    <w:rsid w:val="009A2371"/>
    <w:rsid w:val="009A67E0"/>
    <w:rsid w:val="009E1914"/>
    <w:rsid w:val="009E2736"/>
    <w:rsid w:val="009F1720"/>
    <w:rsid w:val="009F38FB"/>
    <w:rsid w:val="00A0678C"/>
    <w:rsid w:val="00A26143"/>
    <w:rsid w:val="00A45107"/>
    <w:rsid w:val="00A62B8D"/>
    <w:rsid w:val="00AC1823"/>
    <w:rsid w:val="00B377A2"/>
    <w:rsid w:val="00B4403D"/>
    <w:rsid w:val="00B61467"/>
    <w:rsid w:val="00B87C12"/>
    <w:rsid w:val="00BB16AE"/>
    <w:rsid w:val="00BB3225"/>
    <w:rsid w:val="00BD22B5"/>
    <w:rsid w:val="00BE42EB"/>
    <w:rsid w:val="00C50AF3"/>
    <w:rsid w:val="00C535DA"/>
    <w:rsid w:val="00C55D0E"/>
    <w:rsid w:val="00C74CF2"/>
    <w:rsid w:val="00C866EC"/>
    <w:rsid w:val="00CD3642"/>
    <w:rsid w:val="00CE0AD8"/>
    <w:rsid w:val="00CE2AAC"/>
    <w:rsid w:val="00D7182C"/>
    <w:rsid w:val="00D743D0"/>
    <w:rsid w:val="00D74F68"/>
    <w:rsid w:val="00D77C62"/>
    <w:rsid w:val="00DD726B"/>
    <w:rsid w:val="00E6193E"/>
    <w:rsid w:val="00E74DCE"/>
    <w:rsid w:val="00E7566A"/>
    <w:rsid w:val="00E87AF8"/>
    <w:rsid w:val="00EA3302"/>
    <w:rsid w:val="00ED009E"/>
    <w:rsid w:val="00EE5853"/>
    <w:rsid w:val="00F1514A"/>
    <w:rsid w:val="00F713EB"/>
    <w:rsid w:val="00F835B1"/>
    <w:rsid w:val="00F94880"/>
    <w:rsid w:val="00FE2118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CD1FD"/>
  <w15:docId w15:val="{00A6D11E-84DB-46C5-BACB-0F42BDB0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C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C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4A3"/>
  </w:style>
  <w:style w:type="paragraph" w:styleId="Footer">
    <w:name w:val="footer"/>
    <w:basedOn w:val="Normal"/>
    <w:link w:val="FooterChar"/>
    <w:uiPriority w:val="99"/>
    <w:unhideWhenUsed/>
    <w:rsid w:val="00275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4A3"/>
  </w:style>
  <w:style w:type="paragraph" w:styleId="NoSpacing">
    <w:name w:val="No Spacing"/>
    <w:link w:val="NoSpacingChar"/>
    <w:uiPriority w:val="1"/>
    <w:qFormat/>
    <w:rsid w:val="00A067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06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Račun Izravnanja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Račun Izravnanja</dc:title>
  <dc:subject>Vežba 1</dc:subject>
  <dc:creator>Mehmed Batilović</dc:creator>
  <cp:keywords/>
  <dc:description/>
  <cp:lastModifiedBy>Tatjana Kuzmić</cp:lastModifiedBy>
  <cp:revision>12</cp:revision>
  <dcterms:created xsi:type="dcterms:W3CDTF">2018-03-19T10:24:00Z</dcterms:created>
  <dcterms:modified xsi:type="dcterms:W3CDTF">2025-06-16T07:07:00Z</dcterms:modified>
</cp:coreProperties>
</file>